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72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6"/>
        <w:gridCol w:w="1943"/>
        <w:gridCol w:w="1958"/>
        <w:gridCol w:w="1764"/>
        <w:gridCol w:w="3369"/>
      </w:tblGrid>
      <w:tr w14:paraId="5B9F4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9" w:hRule="atLeast"/>
        </w:trPr>
        <w:tc>
          <w:tcPr>
            <w:tcW w:w="10720" w:type="dxa"/>
            <w:gridSpan w:val="5"/>
            <w:tcBorders>
              <w:top w:val="nil"/>
              <w:left w:val="nil"/>
              <w:bottom w:val="nil"/>
              <w:right w:val="nil"/>
            </w:tcBorders>
            <w:shd w:val="clear" w:color="auto" w:fill="auto"/>
            <w:vAlign w:val="center"/>
          </w:tcPr>
          <w:p w14:paraId="1CF7B6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kern w:val="0"/>
                <w:sz w:val="36"/>
                <w:szCs w:val="36"/>
                <w:u w:val="none"/>
                <w:lang w:val="en-US" w:eastAsia="zh-CN" w:bidi="ar"/>
              </w:rPr>
            </w:pPr>
            <w:r>
              <w:rPr>
                <w:rFonts w:hint="eastAsia" w:ascii="宋体" w:hAnsi="宋体" w:eastAsia="宋体" w:cs="宋体"/>
                <w:b/>
                <w:bCs/>
                <w:i w:val="0"/>
                <w:iCs w:val="0"/>
                <w:color w:val="000000"/>
                <w:kern w:val="0"/>
                <w:sz w:val="36"/>
                <w:szCs w:val="36"/>
                <w:u w:val="none"/>
                <w:lang w:val="en-US" w:eastAsia="zh-CN" w:bidi="ar"/>
              </w:rPr>
              <w:t>广东省健达项目管理有限公司</w:t>
            </w:r>
          </w:p>
          <w:p w14:paraId="4E0626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36"/>
                <w:szCs w:val="36"/>
                <w:u w:val="none"/>
                <w:lang w:val="en-US" w:eastAsia="zh-CN" w:bidi="ar"/>
              </w:rPr>
              <w:t>供应商获取文件登记表</w:t>
            </w:r>
          </w:p>
        </w:tc>
      </w:tr>
      <w:tr w14:paraId="210B3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3AAD">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90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C45D52">
            <w:pPr>
              <w:spacing w:line="240" w:lineRule="auto"/>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向明大厦4楼装修项目</w:t>
            </w:r>
          </w:p>
        </w:tc>
      </w:tr>
      <w:tr w14:paraId="2B9DF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C78F">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3901" w:type="dxa"/>
            <w:gridSpan w:val="2"/>
            <w:tcBorders>
              <w:top w:val="single" w:color="000000" w:sz="4" w:space="0"/>
              <w:left w:val="single" w:color="000000" w:sz="4" w:space="0"/>
              <w:bottom w:val="nil"/>
              <w:right w:val="single" w:color="000000" w:sz="4" w:space="0"/>
            </w:tcBorders>
            <w:shd w:val="clear" w:color="auto" w:fill="auto"/>
            <w:vAlign w:val="center"/>
          </w:tcPr>
          <w:p w14:paraId="23232153">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7A64">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售价</w:t>
            </w:r>
          </w:p>
        </w:tc>
        <w:tc>
          <w:tcPr>
            <w:tcW w:w="33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0100">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500元</w:t>
            </w:r>
          </w:p>
        </w:tc>
      </w:tr>
      <w:tr w14:paraId="2D5C1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4C3E">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购买文件单位名称</w:t>
            </w:r>
          </w:p>
        </w:tc>
        <w:tc>
          <w:tcPr>
            <w:tcW w:w="90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887063">
            <w:pPr>
              <w:spacing w:line="240" w:lineRule="auto"/>
              <w:jc w:val="center"/>
              <w:rPr>
                <w:rFonts w:hint="eastAsia" w:ascii="宋体" w:hAnsi="宋体" w:eastAsia="宋体" w:cs="宋体"/>
                <w:i w:val="0"/>
                <w:iCs w:val="0"/>
                <w:color w:val="000000"/>
                <w:sz w:val="24"/>
                <w:szCs w:val="24"/>
                <w:u w:val="none"/>
              </w:rPr>
            </w:pPr>
          </w:p>
        </w:tc>
      </w:tr>
      <w:tr w14:paraId="6EB5B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1" w:hRule="atLeast"/>
        </w:trPr>
        <w:tc>
          <w:tcPr>
            <w:tcW w:w="1686" w:type="dxa"/>
            <w:tcBorders>
              <w:top w:val="single" w:color="000000" w:sz="4" w:space="0"/>
              <w:left w:val="single" w:color="000000" w:sz="4" w:space="0"/>
              <w:bottom w:val="single" w:color="auto" w:sz="4" w:space="0"/>
              <w:right w:val="single" w:color="000000" w:sz="4" w:space="0"/>
            </w:tcBorders>
            <w:shd w:val="clear" w:color="auto" w:fill="auto"/>
            <w:vAlign w:val="center"/>
          </w:tcPr>
          <w:p w14:paraId="2AB0A9A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统一社会信用代码</w:t>
            </w:r>
          </w:p>
        </w:tc>
        <w:tc>
          <w:tcPr>
            <w:tcW w:w="9034" w:type="dxa"/>
            <w:gridSpan w:val="4"/>
            <w:tcBorders>
              <w:top w:val="single" w:color="000000" w:sz="4" w:space="0"/>
              <w:left w:val="single" w:color="000000" w:sz="4" w:space="0"/>
              <w:bottom w:val="single" w:color="auto" w:sz="4" w:space="0"/>
              <w:right w:val="single" w:color="000000" w:sz="4" w:space="0"/>
            </w:tcBorders>
            <w:shd w:val="clear" w:color="auto" w:fill="auto"/>
            <w:vAlign w:val="center"/>
          </w:tcPr>
          <w:p w14:paraId="138F28CD">
            <w:pPr>
              <w:spacing w:line="240" w:lineRule="auto"/>
              <w:jc w:val="center"/>
              <w:rPr>
                <w:rFonts w:hint="eastAsia" w:ascii="宋体" w:hAnsi="宋体" w:eastAsia="宋体" w:cs="宋体"/>
                <w:i w:val="0"/>
                <w:iCs w:val="0"/>
                <w:color w:val="000000"/>
                <w:sz w:val="24"/>
                <w:szCs w:val="24"/>
                <w:u w:val="none"/>
              </w:rPr>
            </w:pPr>
          </w:p>
        </w:tc>
      </w:tr>
      <w:tr w14:paraId="776ED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7" w:hRule="atLeast"/>
        </w:trPr>
        <w:tc>
          <w:tcPr>
            <w:tcW w:w="1686" w:type="dxa"/>
            <w:tcBorders>
              <w:top w:val="single" w:color="000000" w:sz="4" w:space="0"/>
              <w:left w:val="single" w:color="000000" w:sz="4" w:space="0"/>
              <w:bottom w:val="single" w:color="auto" w:sz="4" w:space="0"/>
              <w:right w:val="single" w:color="000000" w:sz="4" w:space="0"/>
            </w:tcBorders>
            <w:shd w:val="clear" w:color="auto" w:fill="auto"/>
            <w:vAlign w:val="center"/>
          </w:tcPr>
          <w:p w14:paraId="13A27FD1">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发票类型</w:t>
            </w:r>
          </w:p>
        </w:tc>
        <w:tc>
          <w:tcPr>
            <w:tcW w:w="9034" w:type="dxa"/>
            <w:gridSpan w:val="4"/>
            <w:tcBorders>
              <w:top w:val="single" w:color="000000" w:sz="4" w:space="0"/>
              <w:left w:val="single" w:color="000000" w:sz="4" w:space="0"/>
              <w:bottom w:val="single" w:color="auto" w:sz="4" w:space="0"/>
              <w:right w:val="single" w:color="000000" w:sz="4" w:space="0"/>
            </w:tcBorders>
            <w:shd w:val="clear" w:color="auto" w:fill="auto"/>
            <w:vAlign w:val="top"/>
          </w:tcPr>
          <w:p w14:paraId="1E6B3904">
            <w:pPr>
              <w:spacing w:line="240" w:lineRule="auto"/>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lang w:val="en-US" w:eastAsia="zh-CN"/>
              </w:rPr>
              <w:t xml:space="preserve">普票  </w:t>
            </w: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lang w:val="en-US" w:eastAsia="zh-CN"/>
              </w:rPr>
              <w:t>专票（请同时提供开票信息）</w:t>
            </w:r>
          </w:p>
          <w:p w14:paraId="13EAB500">
            <w:pPr>
              <w:spacing w:line="240" w:lineRule="auto"/>
              <w:jc w:val="center"/>
              <w:rPr>
                <w:rFonts w:hint="eastAsia" w:ascii="宋体" w:hAnsi="宋体" w:eastAsia="宋体" w:cs="宋体"/>
                <w:i w:val="0"/>
                <w:iCs w:val="0"/>
                <w:color w:val="000000"/>
                <w:sz w:val="24"/>
                <w:szCs w:val="24"/>
                <w:u w:val="none"/>
                <w:lang w:val="en-US" w:eastAsia="zh-CN"/>
              </w:rPr>
            </w:pPr>
          </w:p>
        </w:tc>
      </w:tr>
      <w:tr w14:paraId="1ADB0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686" w:type="dxa"/>
            <w:tcBorders>
              <w:top w:val="single" w:color="auto" w:sz="4" w:space="0"/>
              <w:left w:val="single" w:color="auto" w:sz="4" w:space="0"/>
              <w:bottom w:val="single" w:color="auto" w:sz="4" w:space="0"/>
              <w:right w:val="single" w:color="auto" w:sz="4" w:space="0"/>
            </w:tcBorders>
            <w:shd w:val="clear" w:color="auto" w:fill="auto"/>
            <w:vAlign w:val="center"/>
          </w:tcPr>
          <w:p w14:paraId="57B897D9">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单位地址</w:t>
            </w:r>
          </w:p>
        </w:tc>
        <w:tc>
          <w:tcPr>
            <w:tcW w:w="903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70ED12F">
            <w:pPr>
              <w:spacing w:line="240" w:lineRule="auto"/>
              <w:jc w:val="center"/>
              <w:rPr>
                <w:rFonts w:hint="eastAsia" w:ascii="宋体" w:hAnsi="宋体" w:eastAsia="宋体" w:cs="宋体"/>
                <w:i w:val="0"/>
                <w:iCs w:val="0"/>
                <w:color w:val="000000"/>
                <w:sz w:val="24"/>
                <w:szCs w:val="24"/>
                <w:u w:val="none"/>
              </w:rPr>
            </w:pPr>
          </w:p>
        </w:tc>
      </w:tr>
      <w:tr w14:paraId="55420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16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AF2840">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购买文件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经办人</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8010DBC">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lang w:val="en-US" w:eastAsia="zh-CN" w:bidi="ar"/>
              </w:rPr>
              <w:t>姓名</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147297">
            <w:pPr>
              <w:keepNext w:val="0"/>
              <w:keepLines w:val="0"/>
              <w:widowControl/>
              <w:suppressLineNumbers w:val="0"/>
              <w:spacing w:line="240" w:lineRule="auto"/>
              <w:jc w:val="both"/>
              <w:textAlignment w:val="center"/>
              <w:rPr>
                <w:rFonts w:hint="eastAsia" w:ascii="宋体" w:hAnsi="宋体" w:eastAsia="宋体" w:cs="宋体"/>
                <w:b/>
                <w:bCs/>
                <w:i w:val="0"/>
                <w:iCs w:val="0"/>
                <w:color w:val="000000"/>
                <w:sz w:val="24"/>
                <w:szCs w:val="24"/>
                <w:u w:val="none"/>
              </w:rPr>
            </w:pPr>
          </w:p>
        </w:tc>
      </w:tr>
      <w:tr w14:paraId="53AB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1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DE492E">
            <w:pPr>
              <w:spacing w:line="240" w:lineRule="auto"/>
              <w:jc w:val="center"/>
              <w:rPr>
                <w:rFonts w:hint="eastAsia" w:ascii="宋体" w:hAnsi="宋体" w:eastAsia="宋体" w:cs="宋体"/>
                <w:i w:val="0"/>
                <w:iCs w:val="0"/>
                <w:color w:val="000000"/>
                <w:sz w:val="24"/>
                <w:szCs w:val="24"/>
                <w:u w:val="none"/>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BCE12F3">
            <w:pPr>
              <w:spacing w:line="240" w:lineRule="auto"/>
              <w:jc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手机号码</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2AD86C">
            <w:pPr>
              <w:spacing w:line="240" w:lineRule="auto"/>
              <w:jc w:val="both"/>
              <w:rPr>
                <w:rFonts w:hint="eastAsia" w:ascii="宋体" w:hAnsi="宋体" w:eastAsia="宋体" w:cs="宋体"/>
                <w:i w:val="0"/>
                <w:iCs w:val="0"/>
                <w:color w:val="000000"/>
                <w:sz w:val="24"/>
                <w:szCs w:val="24"/>
                <w:u w:val="none"/>
              </w:rPr>
            </w:pPr>
          </w:p>
        </w:tc>
      </w:tr>
      <w:tr w14:paraId="35DBA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1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31B2E0">
            <w:pPr>
              <w:spacing w:line="240" w:lineRule="auto"/>
              <w:jc w:val="center"/>
              <w:rPr>
                <w:rFonts w:hint="eastAsia" w:ascii="宋体" w:hAnsi="宋体" w:eastAsia="宋体" w:cs="宋体"/>
                <w:i w:val="0"/>
                <w:iCs w:val="0"/>
                <w:color w:val="000000"/>
                <w:sz w:val="24"/>
                <w:szCs w:val="24"/>
                <w:u w:val="none"/>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50A8F4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身份证号码</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F079FF">
            <w:pPr>
              <w:keepNext w:val="0"/>
              <w:keepLines w:val="0"/>
              <w:widowControl/>
              <w:suppressLineNumbers w:val="0"/>
              <w:spacing w:line="240" w:lineRule="auto"/>
              <w:jc w:val="both"/>
              <w:textAlignment w:val="center"/>
              <w:rPr>
                <w:rFonts w:hint="eastAsia" w:ascii="宋体" w:hAnsi="宋体" w:eastAsia="宋体" w:cs="宋体"/>
                <w:i w:val="0"/>
                <w:iCs w:val="0"/>
                <w:color w:val="000000"/>
                <w:sz w:val="24"/>
                <w:szCs w:val="24"/>
                <w:u w:val="none"/>
              </w:rPr>
            </w:pPr>
          </w:p>
        </w:tc>
      </w:tr>
      <w:tr w14:paraId="57B2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1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2DD1F3">
            <w:pPr>
              <w:spacing w:line="240" w:lineRule="auto"/>
              <w:jc w:val="center"/>
              <w:rPr>
                <w:rFonts w:hint="eastAsia" w:ascii="宋体" w:hAnsi="宋体" w:eastAsia="宋体" w:cs="宋体"/>
                <w:i w:val="0"/>
                <w:iCs w:val="0"/>
                <w:color w:val="000000"/>
                <w:sz w:val="24"/>
                <w:szCs w:val="24"/>
                <w:u w:val="none"/>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04B394B">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座机</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4E7247A">
            <w:pPr>
              <w:spacing w:line="240" w:lineRule="auto"/>
              <w:jc w:val="both"/>
              <w:rPr>
                <w:rFonts w:hint="eastAsia" w:ascii="宋体" w:hAnsi="宋体" w:eastAsia="宋体" w:cs="宋体"/>
                <w:i w:val="0"/>
                <w:iCs w:val="0"/>
                <w:color w:val="000000"/>
                <w:sz w:val="24"/>
                <w:szCs w:val="24"/>
                <w:u w:val="none"/>
              </w:rPr>
            </w:pPr>
          </w:p>
        </w:tc>
      </w:tr>
      <w:tr w14:paraId="786C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C2200D">
            <w:pPr>
              <w:spacing w:line="240" w:lineRule="auto"/>
              <w:jc w:val="center"/>
              <w:rPr>
                <w:rFonts w:hint="eastAsia" w:ascii="宋体" w:hAnsi="宋体" w:eastAsia="宋体" w:cs="宋体"/>
                <w:i w:val="0"/>
                <w:iCs w:val="0"/>
                <w:color w:val="000000"/>
                <w:sz w:val="24"/>
                <w:szCs w:val="24"/>
                <w:u w:val="none"/>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9D0E650">
            <w:pPr>
              <w:spacing w:line="24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551A53">
            <w:pPr>
              <w:spacing w:line="240" w:lineRule="auto"/>
              <w:jc w:val="both"/>
              <w:rPr>
                <w:rFonts w:hint="eastAsia" w:ascii="宋体" w:hAnsi="宋体" w:eastAsia="宋体" w:cs="宋体"/>
                <w:i w:val="0"/>
                <w:iCs w:val="0"/>
                <w:color w:val="000000"/>
                <w:sz w:val="24"/>
                <w:szCs w:val="24"/>
                <w:u w:val="none"/>
              </w:rPr>
            </w:pPr>
          </w:p>
        </w:tc>
      </w:tr>
      <w:tr w14:paraId="5E4CE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68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086271">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96E3750">
            <w:pPr>
              <w:spacing w:line="240" w:lineRule="auto"/>
              <w:jc w:val="center"/>
              <w:rPr>
                <w:rFonts w:hint="eastAsia" w:ascii="宋体" w:hAnsi="宋体" w:eastAsia="宋体" w:cs="宋体"/>
                <w:sz w:val="24"/>
                <w:szCs w:val="24"/>
              </w:rPr>
            </w:pPr>
            <w:r>
              <w:rPr>
                <w:rFonts w:hint="eastAsia" w:ascii="宋体" w:hAnsi="宋体" w:eastAsia="宋体" w:cs="宋体"/>
                <w:b/>
                <w:bCs/>
                <w:i w:val="0"/>
                <w:iCs w:val="0"/>
                <w:color w:val="000000"/>
                <w:kern w:val="0"/>
                <w:sz w:val="24"/>
                <w:szCs w:val="24"/>
                <w:u w:val="none"/>
                <w:lang w:val="en-US" w:eastAsia="zh-CN" w:bidi="ar"/>
              </w:rPr>
              <w:t>领取文件经办人签字</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F4EFF3">
            <w:pPr>
              <w:spacing w:line="240" w:lineRule="auto"/>
              <w:jc w:val="center"/>
              <w:rPr>
                <w:rFonts w:hint="eastAsia" w:ascii="宋体" w:hAnsi="宋体" w:eastAsia="宋体" w:cs="宋体"/>
                <w:sz w:val="24"/>
                <w:szCs w:val="24"/>
              </w:rPr>
            </w:pPr>
          </w:p>
        </w:tc>
      </w:tr>
      <w:tr w14:paraId="6C8B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trPr>
        <w:tc>
          <w:tcPr>
            <w:tcW w:w="168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0B58259">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rPr>
            </w:pPr>
          </w:p>
        </w:tc>
        <w:tc>
          <w:tcPr>
            <w:tcW w:w="19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F72B9">
            <w:pPr>
              <w:spacing w:line="240" w:lineRule="auto"/>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购买时间</w:t>
            </w:r>
          </w:p>
        </w:tc>
        <w:tc>
          <w:tcPr>
            <w:tcW w:w="7091"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6DE4927">
            <w:pPr>
              <w:spacing w:line="240" w:lineRule="auto"/>
              <w:jc w:val="center"/>
              <w:rPr>
                <w:rFonts w:hint="eastAsia" w:ascii="宋体" w:hAnsi="宋体" w:eastAsia="宋体" w:cs="宋体"/>
                <w:i w:val="0"/>
                <w:iCs w:val="0"/>
                <w:color w:val="000000"/>
                <w:sz w:val="24"/>
                <w:szCs w:val="24"/>
                <w:u w:val="none"/>
              </w:rPr>
            </w:pPr>
          </w:p>
        </w:tc>
      </w:tr>
      <w:tr w14:paraId="32C9D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0" w:hRule="atLeast"/>
        </w:trPr>
        <w:tc>
          <w:tcPr>
            <w:tcW w:w="16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A16DA">
            <w:pPr>
              <w:keepNext w:val="0"/>
              <w:keepLines w:val="0"/>
              <w:widowControl/>
              <w:suppressLineNumbers w:val="0"/>
              <w:spacing w:line="24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备注</w:t>
            </w:r>
          </w:p>
        </w:tc>
        <w:tc>
          <w:tcPr>
            <w:tcW w:w="903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85C879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kern w:val="2"/>
                <w:sz w:val="24"/>
                <w:szCs w:val="24"/>
                <w:lang w:val="en-US" w:eastAsia="zh-CN" w:bidi="ar-SA"/>
              </w:rPr>
              <w:t>1、</w:t>
            </w:r>
            <w:r>
              <w:rPr>
                <w:rFonts w:hint="eastAsia" w:ascii="宋体" w:hAnsi="宋体" w:eastAsia="宋体" w:cs="宋体"/>
                <w:i w:val="0"/>
                <w:iCs w:val="0"/>
                <w:color w:val="000000"/>
                <w:sz w:val="24"/>
                <w:szCs w:val="24"/>
                <w:u w:val="none"/>
              </w:rPr>
              <w:t>法定代表人证明书，需附上法人身份证复印件，加盖公章;</w:t>
            </w:r>
          </w:p>
          <w:p w14:paraId="6514853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rPr>
              <w:t>2、法人授权委托书，阐明委托事项，需附上受托人身份证复印件，加盖公章，委托书需法人亲笔签名确认。法人或受托人到场报名时需出示本人身份证原件;(代理人适用)</w:t>
            </w:r>
          </w:p>
          <w:p w14:paraId="279C5C3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rPr>
              <w:t>3、营业执照原件及复印件(如营业执照为三证合一可提供清晰可扫描二维码查阅的营业执照复印件，加盖公章);</w:t>
            </w:r>
          </w:p>
          <w:p w14:paraId="2256BBD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rPr>
              <w:t>4、安全生产许可证(有效期内的纸质证书原件及复印件;或清晰打印可扫描二维码的电子证书，</w:t>
            </w:r>
            <w:r>
              <w:rPr>
                <w:rFonts w:hint="eastAsia" w:ascii="宋体" w:hAnsi="宋体" w:eastAsia="宋体" w:cs="宋体"/>
                <w:i w:val="0"/>
                <w:iCs w:val="0"/>
                <w:color w:val="000000"/>
                <w:sz w:val="24"/>
                <w:szCs w:val="24"/>
                <w:u w:val="none"/>
                <w:lang w:val="en-US" w:eastAsia="zh-CN"/>
              </w:rPr>
              <w:t>加盖公章）</w:t>
            </w:r>
          </w:p>
          <w:p w14:paraId="31A04B0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rPr>
              <w:t>5、资质证书原件及复印件(资质证上有二维码的，可提供复印件，但需清晰且可扫描二维码，</w:t>
            </w:r>
            <w:r>
              <w:rPr>
                <w:rFonts w:hint="eastAsia" w:ascii="宋体" w:hAnsi="宋体" w:eastAsia="宋体" w:cs="宋体"/>
                <w:i w:val="0"/>
                <w:iCs w:val="0"/>
                <w:color w:val="000000"/>
                <w:sz w:val="24"/>
                <w:szCs w:val="24"/>
                <w:u w:val="none"/>
                <w:lang w:val="en-US" w:eastAsia="zh-CN"/>
              </w:rPr>
              <w:t>加盖公章）</w:t>
            </w:r>
          </w:p>
          <w:p w14:paraId="676EBBC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rPr>
              <w:t>6、诚信要求:已完成中山市建设工程企业诚信平台登记备案，在中山市建设工程企业诚信评价</w:t>
            </w:r>
            <w:r>
              <w:rPr>
                <w:rFonts w:hint="eastAsia" w:ascii="宋体" w:hAnsi="宋体" w:eastAsia="宋体" w:cs="宋体"/>
                <w:i w:val="0"/>
                <w:iCs w:val="0"/>
                <w:color w:val="000000"/>
                <w:sz w:val="24"/>
                <w:szCs w:val="24"/>
                <w:u w:val="none"/>
                <w:lang w:val="en-US" w:eastAsia="zh-CN"/>
              </w:rPr>
              <w:t>C</w:t>
            </w:r>
            <w:bookmarkStart w:id="0" w:name="_GoBack"/>
            <w:bookmarkEnd w:id="0"/>
            <w:r>
              <w:rPr>
                <w:rFonts w:hint="eastAsia" w:ascii="宋体" w:hAnsi="宋体" w:eastAsia="宋体" w:cs="宋体"/>
                <w:i w:val="0"/>
                <w:iCs w:val="0"/>
                <w:color w:val="000000"/>
                <w:sz w:val="24"/>
                <w:szCs w:val="24"/>
                <w:u w:val="none"/>
              </w:rPr>
              <w:t>级及以上。(提供202</w:t>
            </w:r>
            <w:r>
              <w:rPr>
                <w:rFonts w:hint="eastAsia" w:ascii="宋体" w:hAnsi="宋体" w:eastAsia="宋体" w:cs="宋体"/>
                <w:i w:val="0"/>
                <w:iCs w:val="0"/>
                <w:color w:val="000000"/>
                <w:sz w:val="24"/>
                <w:szCs w:val="24"/>
                <w:u w:val="none"/>
                <w:lang w:val="en-US" w:eastAsia="zh-CN"/>
              </w:rPr>
              <w:t>6</w:t>
            </w:r>
            <w:r>
              <w:rPr>
                <w:rFonts w:hint="eastAsia" w:ascii="宋体" w:hAnsi="宋体" w:eastAsia="宋体" w:cs="宋体"/>
                <w:i w:val="0"/>
                <w:iCs w:val="0"/>
                <w:color w:val="000000"/>
                <w:sz w:val="24"/>
                <w:szCs w:val="24"/>
                <w:u w:val="none"/>
              </w:rPr>
              <w:t>年</w:t>
            </w:r>
            <w:r>
              <w:rPr>
                <w:rFonts w:hint="eastAsia" w:ascii="宋体" w:hAnsi="宋体" w:eastAsia="宋体" w:cs="宋体"/>
                <w:i w:val="0"/>
                <w:iCs w:val="0"/>
                <w:color w:val="000000"/>
                <w:sz w:val="24"/>
                <w:szCs w:val="24"/>
                <w:u w:val="none"/>
                <w:lang w:val="en-US" w:eastAsia="zh-CN"/>
              </w:rPr>
              <w:t>10</w:t>
            </w:r>
            <w:r>
              <w:rPr>
                <w:rFonts w:hint="eastAsia" w:ascii="宋体" w:hAnsi="宋体" w:eastAsia="宋体" w:cs="宋体"/>
                <w:i w:val="0"/>
                <w:iCs w:val="0"/>
                <w:color w:val="000000"/>
                <w:sz w:val="24"/>
                <w:szCs w:val="24"/>
                <w:u w:val="none"/>
              </w:rPr>
              <w:t>月企业网页信息截图为准)</w:t>
            </w:r>
          </w:p>
          <w:p w14:paraId="5B3C2E8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sym w:font="Wingdings" w:char="00A8"/>
            </w:r>
            <w:r>
              <w:rPr>
                <w:rFonts w:hint="eastAsia" w:ascii="宋体" w:hAnsi="宋体" w:eastAsia="宋体" w:cs="宋体"/>
                <w:i w:val="0"/>
                <w:iCs w:val="0"/>
                <w:color w:val="000000"/>
                <w:sz w:val="24"/>
                <w:szCs w:val="24"/>
                <w:u w:val="none"/>
              </w:rPr>
              <w:t>7、根据相关文件要求，在《信用中国》网站提供(网址:www.creditchina.gov.cn)未被确定为“失信被执行人”报告，报名单位需下载打印信用报告。</w:t>
            </w:r>
          </w:p>
        </w:tc>
      </w:tr>
    </w:tbl>
    <w:p w14:paraId="1C0CFD93">
      <w:pPr>
        <w:jc w:val="right"/>
        <w:rPr>
          <w:rFonts w:hint="eastAsia"/>
        </w:rPr>
      </w:pPr>
      <w:r>
        <w:rPr>
          <w:rFonts w:hint="eastAsia" w:ascii="宋体" w:hAnsi="宋体" w:eastAsia="宋体" w:cs="宋体"/>
          <w:sz w:val="24"/>
          <w:szCs w:val="24"/>
        </w:rPr>
        <w:t>广东省健达项目管理有限公司</w:t>
      </w: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iNzZhNWYwZmY3NTk1MWZkMDBjNjY2ZjRmMjYwODAifQ=="/>
  </w:docVars>
  <w:rsids>
    <w:rsidRoot w:val="6DA111E7"/>
    <w:rsid w:val="00EB0ACE"/>
    <w:rsid w:val="015D71E2"/>
    <w:rsid w:val="04713C9B"/>
    <w:rsid w:val="066E274A"/>
    <w:rsid w:val="07213751"/>
    <w:rsid w:val="0E8769F3"/>
    <w:rsid w:val="14D8351F"/>
    <w:rsid w:val="16665F83"/>
    <w:rsid w:val="1B4C2CF7"/>
    <w:rsid w:val="1C19367C"/>
    <w:rsid w:val="1C872CC6"/>
    <w:rsid w:val="1C9B5D00"/>
    <w:rsid w:val="1F6845F8"/>
    <w:rsid w:val="23601A43"/>
    <w:rsid w:val="26766205"/>
    <w:rsid w:val="268048EC"/>
    <w:rsid w:val="2C171ECD"/>
    <w:rsid w:val="2C963985"/>
    <w:rsid w:val="2CD23AFF"/>
    <w:rsid w:val="314C520D"/>
    <w:rsid w:val="31903380"/>
    <w:rsid w:val="33793CA7"/>
    <w:rsid w:val="34155971"/>
    <w:rsid w:val="35F9642A"/>
    <w:rsid w:val="365A5CAC"/>
    <w:rsid w:val="38BD6D75"/>
    <w:rsid w:val="3D005EBD"/>
    <w:rsid w:val="3E162D32"/>
    <w:rsid w:val="3FFA719D"/>
    <w:rsid w:val="471168C5"/>
    <w:rsid w:val="484057A5"/>
    <w:rsid w:val="48645AFB"/>
    <w:rsid w:val="48E30689"/>
    <w:rsid w:val="4C001206"/>
    <w:rsid w:val="4EE4463F"/>
    <w:rsid w:val="4FCD0A19"/>
    <w:rsid w:val="54AE6758"/>
    <w:rsid w:val="5A7F2BCC"/>
    <w:rsid w:val="5C0D5F00"/>
    <w:rsid w:val="60937CF2"/>
    <w:rsid w:val="61812E22"/>
    <w:rsid w:val="638850DD"/>
    <w:rsid w:val="65E56481"/>
    <w:rsid w:val="69B1335B"/>
    <w:rsid w:val="69B83E20"/>
    <w:rsid w:val="6DA111E7"/>
    <w:rsid w:val="70A60BF5"/>
    <w:rsid w:val="72101109"/>
    <w:rsid w:val="72DB7CF2"/>
    <w:rsid w:val="748E4688"/>
    <w:rsid w:val="7AE15BCE"/>
    <w:rsid w:val="7BE641E4"/>
    <w:rsid w:val="7C956AFA"/>
    <w:rsid w:val="7DDD5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508</Words>
  <Characters>546</Characters>
  <Lines>0</Lines>
  <Paragraphs>0</Paragraphs>
  <TotalTime>3</TotalTime>
  <ScaleCrop>false</ScaleCrop>
  <LinksUpToDate>false</LinksUpToDate>
  <CharactersWithSpaces>548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2024-09-10T03:57:00Z</dcterms:created>
  <dc:creator>楽儿</dc:creator>
  <cp:lastModifiedBy>To Go </cp:lastModifiedBy>
  <cp:lastPrinted>2025-08-20T06:30:00Z</cp:lastPrinted>
  <dcterms:modified xsi:type="dcterms:W3CDTF">2026-10-14T09:12:54Z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E43880A0D20D4C42B73C0C2F4AA2732C_11</vt:lpwstr>
  </property>
  <property fmtid="{D5CDD505-2E9C-101B-9397-08002B2CF9AE}" pid="4" name="KSOTemplateDocerSaveRecord">
    <vt:lpwstr>eyJoZGlkIjoiNmI5NjFlOTBjN2I4Y2Y1ZjI2NTNkYzE0MzFhMjQxZDIiLCJ1c2VySWQiOiIyNDkxMTE1NjUifQ==</vt:lpwstr>
  </property>
</Properties>
</file>